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76392E" w:rsidRDefault="006B3B2D" w:rsidP="0076392E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>а за изменение и допълнение на Н</w:t>
      </w:r>
      <w:r w:rsidRPr="0076392E">
        <w:rPr>
          <w:b/>
        </w:rPr>
        <w:t>аредба № 1 за опазване на обществения ред в град Белослав и кметствата в община Белослав</w:t>
      </w:r>
    </w:p>
    <w:p w:rsidR="006B3B2D" w:rsidRDefault="006B3B2D" w:rsidP="0076392E">
      <w:pPr>
        <w:jc w:val="both"/>
      </w:pPr>
      <w:r w:rsidRPr="0076392E">
        <w:rPr>
          <w:b/>
        </w:rPr>
        <w:t xml:space="preserve"> </w:t>
      </w:r>
      <w:r w:rsidRPr="0076392E">
        <w:rPr>
          <w:i/>
        </w:rPr>
        <w:t xml:space="preserve">/ приета с Решение </w:t>
      </w:r>
      <w:r w:rsidR="007A71FE">
        <w:rPr>
          <w:i/>
        </w:rPr>
        <w:t>№  28 от Протокол № 5 от 17.02.2</w:t>
      </w:r>
      <w:r w:rsidRPr="0076392E">
        <w:rPr>
          <w:i/>
        </w:rPr>
        <w:t>004 г., изменена  и допълнена с Решение № 22 от Протокол № 3/20.12.2007 г.; Решение № 173 от Протокол № 16/ 10.03.2009 г.; Решение № 51 от Протокол № 6 от 13.03.2012 г.; Решение № 566 от Протокол № 47/ 24.09.2015 г; Решение № 75 от Протокол № 6/ 10.03.2016 г.; Решение № 255 от Протокол № 19/ 19.01.2017 г.; Решение № 640 от Протокол № 51/12.09.2019 г. и Решение № 117 от Протокол № 11/03.09.2020 г./</w:t>
      </w:r>
    </w:p>
    <w:p w:rsidR="00D75129" w:rsidRDefault="00D75129" w:rsidP="0076392E">
      <w:pPr>
        <w:jc w:val="both"/>
      </w:pPr>
    </w:p>
    <w:p w:rsidR="00D75129" w:rsidRDefault="0052225E" w:rsidP="0076392E">
      <w:pPr>
        <w:jc w:val="both"/>
      </w:pPr>
      <w:r>
        <w:t xml:space="preserve">§ 1.  В чл. 42 </w:t>
      </w:r>
      <w:r w:rsidR="00646A94">
        <w:t xml:space="preserve"> се правят следните изменения:</w:t>
      </w:r>
    </w:p>
    <w:p w:rsidR="0052225E" w:rsidRDefault="0052225E" w:rsidP="0052225E">
      <w:pPr>
        <w:pStyle w:val="a4"/>
        <w:numPr>
          <w:ilvl w:val="0"/>
          <w:numId w:val="12"/>
        </w:numPr>
        <w:jc w:val="both"/>
      </w:pPr>
      <w:r>
        <w:t>Ал. 1 се изменя така:</w:t>
      </w:r>
    </w:p>
    <w:p w:rsidR="00646A94" w:rsidRDefault="00646A94" w:rsidP="0052225E">
      <w:pPr>
        <w:pStyle w:val="a4"/>
        <w:numPr>
          <w:ilvl w:val="1"/>
          <w:numId w:val="12"/>
        </w:numPr>
        <w:jc w:val="both"/>
      </w:pPr>
      <w:r>
        <w:t>В т. 1 думите  „ от 50 до 5 000 лв.“ се заменят с думите „ от 50 лева/ 25.56 евро до  5 000 лева/ 2556.46 евро“.</w:t>
      </w:r>
    </w:p>
    <w:p w:rsidR="00646A94" w:rsidRDefault="00646A94" w:rsidP="0052225E">
      <w:pPr>
        <w:pStyle w:val="a4"/>
        <w:numPr>
          <w:ilvl w:val="1"/>
          <w:numId w:val="12"/>
        </w:numPr>
        <w:jc w:val="both"/>
      </w:pPr>
      <w:r>
        <w:t>В т. 2 думите „от 100 до 5 000 лв.“ се заменят с думите „ от 100 лева/ 51.13 евро до 5 000 лева/ 2556.46 евро“.</w:t>
      </w:r>
    </w:p>
    <w:p w:rsidR="00646A94" w:rsidRDefault="00646A94" w:rsidP="0052225E">
      <w:pPr>
        <w:pStyle w:val="a4"/>
        <w:numPr>
          <w:ilvl w:val="1"/>
          <w:numId w:val="12"/>
        </w:numPr>
        <w:jc w:val="both"/>
      </w:pPr>
      <w:r>
        <w:t>В т. 3 думите „ от 200 до 5 000 лв.“</w:t>
      </w:r>
      <w:r w:rsidR="00D56A69">
        <w:t xml:space="preserve"> се заменят с думите  „ от 200 лева/ 102.26 евро до 5 000 лева/ 2556.46 евро“.</w:t>
      </w:r>
    </w:p>
    <w:p w:rsidR="00D56A69" w:rsidRDefault="00D56A69" w:rsidP="0052225E">
      <w:pPr>
        <w:pStyle w:val="a4"/>
        <w:numPr>
          <w:ilvl w:val="1"/>
          <w:numId w:val="12"/>
        </w:numPr>
        <w:jc w:val="both"/>
      </w:pPr>
      <w:r>
        <w:t>В т. 4 думите „ от 1000 до 50 000 лв</w:t>
      </w:r>
      <w:r w:rsidR="006A1F43">
        <w:t>.</w:t>
      </w:r>
      <w:r>
        <w:t xml:space="preserve">“ се заменят с думите „ от 1000 лева/ 511.29 евро до 50 000 лева/ </w:t>
      </w:r>
      <w:r w:rsidR="006A1F43">
        <w:t>25 564.59 евро“.</w:t>
      </w:r>
    </w:p>
    <w:p w:rsidR="0052225E" w:rsidRDefault="006A1F43" w:rsidP="0052225E">
      <w:pPr>
        <w:pStyle w:val="a4"/>
        <w:numPr>
          <w:ilvl w:val="1"/>
          <w:numId w:val="12"/>
        </w:numPr>
        <w:jc w:val="both"/>
      </w:pPr>
      <w:r>
        <w:t xml:space="preserve">В т. 5 думите „ от 2 000 до 4 000 лв.“ се заменят с думите „ от 2 000 лева/ </w:t>
      </w:r>
      <w:r w:rsidR="0013096D">
        <w:t>1 022.58 евро до</w:t>
      </w:r>
      <w:r w:rsidR="00765878">
        <w:t xml:space="preserve"> 4000 лева/ </w:t>
      </w:r>
      <w:r w:rsidR="0013096D">
        <w:t xml:space="preserve"> 2 045.17 евро“.</w:t>
      </w:r>
    </w:p>
    <w:p w:rsidR="00765878" w:rsidRDefault="00765878" w:rsidP="0052225E">
      <w:pPr>
        <w:pStyle w:val="a4"/>
        <w:numPr>
          <w:ilvl w:val="1"/>
          <w:numId w:val="12"/>
        </w:numPr>
        <w:jc w:val="both"/>
      </w:pPr>
      <w:r>
        <w:t>В т. 6 думите „ от 300 до 500 лв.“ се заменят с думите  „ от 300 лева/ 153.39 евро до 500 лева/ 255.65 евро“  и думите  „от 500 до 1 000 лв.“ се заменят с думите „ от 500 лева / 255.65 евро</w:t>
      </w:r>
      <w:r w:rsidR="008C6D10">
        <w:t xml:space="preserve"> до 1 000 лева/ 511.29 евро“.</w:t>
      </w:r>
    </w:p>
    <w:p w:rsidR="0055718D" w:rsidRDefault="002458A7" w:rsidP="0052225E">
      <w:pPr>
        <w:pStyle w:val="a4"/>
        <w:numPr>
          <w:ilvl w:val="1"/>
          <w:numId w:val="12"/>
        </w:numPr>
        <w:jc w:val="both"/>
      </w:pPr>
      <w:r>
        <w:t>В т. 7 думите „ от 2 000 до 5 000 лв.“ се заменят с думите „ от 2 000 лева/ 1 022.58 евро до 5 000 лева/ 2556.46 евро“ и думите „ от 5 000 до 8 000 лв.“ се заменят с думите „ от 5 000 лева/2556.46 евро“ до 8 000 лева/ 4 </w:t>
      </w:r>
      <w:r w:rsidR="007D60E0">
        <w:t>090</w:t>
      </w:r>
      <w:r>
        <w:t>.</w:t>
      </w:r>
      <w:r w:rsidR="007D60E0">
        <w:t>34 евро“.</w:t>
      </w:r>
    </w:p>
    <w:p w:rsidR="002458A7" w:rsidRDefault="0055718D" w:rsidP="0052225E">
      <w:pPr>
        <w:pStyle w:val="a4"/>
        <w:numPr>
          <w:ilvl w:val="1"/>
          <w:numId w:val="12"/>
        </w:numPr>
        <w:jc w:val="both"/>
      </w:pPr>
      <w:r>
        <w:t xml:space="preserve">В т. 8 думите „ от 50 до 500 </w:t>
      </w:r>
      <w:proofErr w:type="spellStart"/>
      <w:r>
        <w:t>лв</w:t>
      </w:r>
      <w:proofErr w:type="spellEnd"/>
      <w:r>
        <w:t>“ се заменят с думите „ от 50 лева/ 25.56 евро</w:t>
      </w:r>
      <w:r w:rsidR="002458A7">
        <w:t xml:space="preserve"> </w:t>
      </w:r>
      <w:r>
        <w:t>до 500 лева/ 255.65 евро“.</w:t>
      </w:r>
    </w:p>
    <w:p w:rsidR="00A811BF" w:rsidRDefault="00A811BF" w:rsidP="0052225E">
      <w:pPr>
        <w:pStyle w:val="a4"/>
        <w:numPr>
          <w:ilvl w:val="1"/>
          <w:numId w:val="12"/>
        </w:numPr>
        <w:jc w:val="both"/>
      </w:pPr>
      <w:bookmarkStart w:id="0" w:name="_GoBack"/>
      <w:bookmarkEnd w:id="0"/>
      <w:r>
        <w:t xml:space="preserve">В т. 9 думата „ 100 </w:t>
      </w:r>
      <w:proofErr w:type="spellStart"/>
      <w:r>
        <w:t>лв</w:t>
      </w:r>
      <w:proofErr w:type="spellEnd"/>
      <w:r>
        <w:t>“ се заменя с думата „ 100 лева/ 51.13 евро“</w:t>
      </w:r>
    </w:p>
    <w:p w:rsidR="00A7365F" w:rsidRDefault="00A7365F" w:rsidP="0076392E">
      <w:pPr>
        <w:jc w:val="both"/>
      </w:pPr>
    </w:p>
    <w:p w:rsidR="00A7365F" w:rsidRDefault="00A7365F" w:rsidP="0076392E">
      <w:pPr>
        <w:jc w:val="both"/>
      </w:pPr>
      <w:r>
        <w:t xml:space="preserve">§ 2. В Глава десета – заключителни разпоредби се създава § 13 със следния текст: </w:t>
      </w:r>
    </w:p>
    <w:p w:rsidR="00A7365F" w:rsidRDefault="00A7365F" w:rsidP="0076392E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A4" w:rsidRDefault="000848A4" w:rsidP="00DE40D3">
      <w:r>
        <w:separator/>
      </w:r>
    </w:p>
  </w:endnote>
  <w:endnote w:type="continuationSeparator" w:id="0">
    <w:p w:rsidR="000848A4" w:rsidRDefault="000848A4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A4" w:rsidRDefault="000848A4" w:rsidP="00DE40D3">
      <w:r>
        <w:separator/>
      </w:r>
    </w:p>
  </w:footnote>
  <w:footnote w:type="continuationSeparator" w:id="0">
    <w:p w:rsidR="000848A4" w:rsidRDefault="000848A4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AE23EB"/>
    <w:multiLevelType w:val="multilevel"/>
    <w:tmpl w:val="694CF8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6F14"/>
    <w:multiLevelType w:val="hybridMultilevel"/>
    <w:tmpl w:val="692E76D0"/>
    <w:lvl w:ilvl="0" w:tplc="33D28C28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3D97"/>
    <w:multiLevelType w:val="multilevel"/>
    <w:tmpl w:val="2C900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848A4"/>
    <w:rsid w:val="000968AE"/>
    <w:rsid w:val="000A0651"/>
    <w:rsid w:val="000D652A"/>
    <w:rsid w:val="001007E8"/>
    <w:rsid w:val="001102B6"/>
    <w:rsid w:val="00113032"/>
    <w:rsid w:val="0013096D"/>
    <w:rsid w:val="001323D6"/>
    <w:rsid w:val="001335AA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3563"/>
    <w:rsid w:val="004E5A95"/>
    <w:rsid w:val="0052225E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21432"/>
    <w:rsid w:val="007373E3"/>
    <w:rsid w:val="0076392E"/>
    <w:rsid w:val="00765878"/>
    <w:rsid w:val="00776D25"/>
    <w:rsid w:val="007811AC"/>
    <w:rsid w:val="00790C7B"/>
    <w:rsid w:val="00795CEC"/>
    <w:rsid w:val="007A228C"/>
    <w:rsid w:val="007A71FE"/>
    <w:rsid w:val="007B1817"/>
    <w:rsid w:val="007D18B6"/>
    <w:rsid w:val="007D5E07"/>
    <w:rsid w:val="007D60E0"/>
    <w:rsid w:val="007E265B"/>
    <w:rsid w:val="007F31D2"/>
    <w:rsid w:val="007F3ADA"/>
    <w:rsid w:val="00835529"/>
    <w:rsid w:val="00843C04"/>
    <w:rsid w:val="00856B0B"/>
    <w:rsid w:val="00871EF4"/>
    <w:rsid w:val="008B501E"/>
    <w:rsid w:val="008C6D10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785F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B2F0B-63F7-4A1F-8BAE-21F663C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16</cp:revision>
  <cp:lastPrinted>2023-08-02T07:41:00Z</cp:lastPrinted>
  <dcterms:created xsi:type="dcterms:W3CDTF">2025-05-23T08:38:00Z</dcterms:created>
  <dcterms:modified xsi:type="dcterms:W3CDTF">2025-06-02T10:59:00Z</dcterms:modified>
</cp:coreProperties>
</file>